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95/2024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R$ 15.644,30  (quinze mil, seiscentos e quarenta e quatro reais e trinta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7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7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Claudiana Câmara Guimarães Costa, CPF nº 236.562.633-53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FERNANDA BARBOSA DE SOUSA, CNPJ nº  051.847.493-30</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da Saúde, 172,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fs8918144@gmail.com, (99) 98434-4412,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FERNANDA BARBOSA DE SOUSA, CPF nº 051.847.493-30</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95/2024 por mais 12 (doze) meses</w:t>
      </w:r>
      <w:r w:rsidDel="00000000" w:rsidR="00000000" w:rsidRPr="00000000">
        <w:rPr>
          <w:rFonts w:ascii="Calibri" w:cs="Calibri" w:eastAsia="Calibri" w:hAnsi="Calibri"/>
          <w:rtl w:val="0"/>
        </w:rPr>
        <w:t xml:space="preserve">, a partir de 07/04/2025   até  07/04/2026,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R$ 15.644,30  ((quinze mil, seiscentos e quarenta e quatro reais e trinta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widowControl w:val="0"/>
        <w:spacing w:line="276" w:lineRule="auto"/>
        <w:jc w:val="center"/>
        <w:rPr>
          <w:rFonts w:ascii="Calibri" w:cs="Calibri" w:eastAsia="Calibri" w:hAnsi="Calibri"/>
          <w:sz w:val="24"/>
          <w:szCs w:val="24"/>
        </w:rPr>
      </w:pPr>
      <w:r w:rsidDel="00000000" w:rsidR="00000000" w:rsidRPr="00000000">
        <w:rPr>
          <w:rtl w:val="0"/>
        </w:rPr>
      </w:r>
    </w:p>
    <w:tbl>
      <w:tblPr>
        <w:tblStyle w:val="Table2"/>
        <w:tblpPr w:leftFromText="180" w:rightFromText="180" w:topFromText="180" w:bottomFromText="180" w:vertAnchor="text" w:horzAnchor="text" w:tblpX="-676.9999999999999" w:tblpY="88.0845872293332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35">
            <w:pPr>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2"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36">
            <w:pPr>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37">
            <w:pPr>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38">
            <w:pPr>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39">
            <w:pPr>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3"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B">
      <w:pPr>
        <w:spacing w:line="240" w:lineRule="auto"/>
        <w:rPr>
          <w:rFonts w:ascii="Calibri" w:cs="Calibri" w:eastAsia="Calibri" w:hAnsi="Calibri"/>
        </w:rPr>
      </w:pPr>
      <w:r w:rsidDel="00000000" w:rsidR="00000000" w:rsidRPr="00000000">
        <w:rPr>
          <w:rtl w:val="0"/>
        </w:rPr>
      </w:r>
    </w:p>
    <w:tbl>
      <w:tblPr>
        <w:tblStyle w:val="Table3"/>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C">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D">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F">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4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42">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43">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44">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Abril de 2025</w:t>
      </w:r>
    </w:p>
    <w:p w:rsidR="00000000" w:rsidDel="00000000" w:rsidP="00000000" w:rsidRDefault="00000000" w:rsidRPr="00000000" w14:paraId="00000045">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7">
      <w:pPr>
        <w:spacing w:line="276" w:lineRule="auto"/>
        <w:jc w:val="left"/>
        <w:rPr>
          <w:rFonts w:ascii="Calibri" w:cs="Calibri" w:eastAsia="Calibri" w:hAnsi="Calibri"/>
        </w:rPr>
      </w:pPr>
      <w:r w:rsidDel="00000000" w:rsidR="00000000" w:rsidRPr="00000000">
        <w:rPr>
          <w:rtl w:val="0"/>
        </w:rPr>
      </w:r>
    </w:p>
    <w:tbl>
      <w:tblPr>
        <w:tblStyle w:val="Table4"/>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A">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FERNANDA BARBOSA DE SOUSA</w:t>
              <w:br w:type="textWrapping"/>
              <w:t xml:space="preserve">CPF nº 051.847.493-30</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C">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E">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F">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50">
      <w:pPr>
        <w:spacing w:line="276" w:lineRule="auto"/>
        <w:jc w:val="left"/>
        <w:rPr>
          <w:rFonts w:ascii="Calibri" w:cs="Calibri" w:eastAsia="Calibri" w:hAnsi="Calibri"/>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widowControl w:val="0"/>
      <w:spacing w:line="276" w:lineRule="auto"/>
      <w:jc w:val="center"/>
      <w:rPr>
        <w:rFonts w:ascii="Arial Black" w:cs="Arial Black" w:eastAsia="Arial Black" w:hAnsi="Arial Black"/>
        <w:b w:val="1"/>
        <w:color w:val="cc0000"/>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image" Target="media/image19.png"/><Relationship Id="rId10" Type="http://schemas.openxmlformats.org/officeDocument/2006/relationships/image" Target="media/image16.png"/><Relationship Id="rId13" Type="http://schemas.openxmlformats.org/officeDocument/2006/relationships/image" Target="media/image2.png"/><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1.xml"/><Relationship Id="rId14" Type="http://schemas.openxmlformats.org/officeDocument/2006/relationships/image" Target="media/image3.png"/><Relationship Id="rId17" Type="http://schemas.openxmlformats.org/officeDocument/2006/relationships/header" Target="head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image" Target="media/image14.png"/><Relationship Id="rId18" Type="http://schemas.openxmlformats.org/officeDocument/2006/relationships/footer" Target="footer1.xml"/><Relationship Id="rId7" Type="http://schemas.openxmlformats.org/officeDocument/2006/relationships/image" Target="media/image4.png"/><Relationship Id="rId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